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1432" w14:textId="3F849C68" w:rsidR="006E2AFD" w:rsidRPr="00A91DCC" w:rsidRDefault="004950A8" w:rsidP="007E30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950A8">
        <w:rPr>
          <w:rFonts w:ascii="Times New Roman" w:eastAsia="Times New Roman" w:hAnsi="Times New Roman" w:cs="Times New Roman"/>
          <w:b/>
          <w:sz w:val="24"/>
          <w:szCs w:val="24"/>
        </w:rPr>
        <w:t>O TÍTULO DO RESUMO DEVE ESTAR EM LETRA MAIÚSCULA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FONTE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TIMES NEW ROMAN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, TAM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ANHO 12, CENTRALIZADO, NEGRITO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MÁXIMO DE 3 LINHAS)</w:t>
      </w:r>
    </w:p>
    <w:p w14:paraId="7E2476AF" w14:textId="5ECE1302" w:rsidR="006E2AFD" w:rsidRDefault="006E2AFD" w:rsidP="007E304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1F927" w14:textId="6B587673" w:rsidR="00A91DCC" w:rsidRPr="000462F3" w:rsidRDefault="00A91DCC" w:rsidP="000462F3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62F3">
        <w:rPr>
          <w:rFonts w:ascii="Times New Roman" w:hAnsi="Times New Roman" w:cs="Times New Roman"/>
          <w:bCs/>
          <w:sz w:val="24"/>
          <w:szCs w:val="24"/>
        </w:rPr>
        <w:t>Primeiro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1"/>
      </w:r>
    </w:p>
    <w:p w14:paraId="55802775" w14:textId="7602D107" w:rsidR="00A91DCC" w:rsidRPr="000462F3" w:rsidRDefault="00A91DCC" w:rsidP="007E3048">
      <w:pPr>
        <w:tabs>
          <w:tab w:val="center" w:pos="4465"/>
          <w:tab w:val="right" w:pos="8931"/>
        </w:tabs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62F3">
        <w:rPr>
          <w:rFonts w:ascii="Times New Roman" w:hAnsi="Times New Roman" w:cs="Times New Roman"/>
          <w:bCs/>
          <w:sz w:val="24"/>
          <w:szCs w:val="24"/>
        </w:rPr>
        <w:tab/>
      </w:r>
      <w:r w:rsidRPr="000462F3">
        <w:rPr>
          <w:rFonts w:ascii="Times New Roman" w:hAnsi="Times New Roman" w:cs="Times New Roman"/>
          <w:bCs/>
          <w:sz w:val="24"/>
          <w:szCs w:val="24"/>
        </w:rPr>
        <w:tab/>
        <w:t>Segundo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2"/>
      </w:r>
    </w:p>
    <w:p w14:paraId="4E6422CA" w14:textId="6B23C07D" w:rsidR="00A91DCC" w:rsidRPr="000462F3" w:rsidRDefault="00A91DCC" w:rsidP="007E3048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62F3">
        <w:rPr>
          <w:rFonts w:ascii="Times New Roman" w:hAnsi="Times New Roman" w:cs="Times New Roman"/>
          <w:bCs/>
          <w:sz w:val="24"/>
          <w:szCs w:val="24"/>
        </w:rPr>
        <w:t>Terceiro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3"/>
      </w:r>
    </w:p>
    <w:p w14:paraId="5D3EC89A" w14:textId="0CC8455F" w:rsidR="00A91DCC" w:rsidRPr="000462F3" w:rsidRDefault="00A91DCC" w:rsidP="007E3048">
      <w:pPr>
        <w:ind w:left="284" w:hanging="284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462F3">
        <w:rPr>
          <w:rFonts w:ascii="Times New Roman" w:hAnsi="Times New Roman" w:cs="Times New Roman"/>
          <w:bCs/>
          <w:sz w:val="24"/>
          <w:szCs w:val="24"/>
        </w:rPr>
        <w:t>Quarto Autor</w:t>
      </w:r>
      <w:r w:rsidRPr="000462F3">
        <w:rPr>
          <w:rStyle w:val="Refdenotaderodap"/>
          <w:rFonts w:ascii="Times New Roman" w:hAnsi="Times New Roman" w:cs="Times New Roman"/>
          <w:bCs/>
          <w:sz w:val="24"/>
          <w:szCs w:val="24"/>
        </w:rPr>
        <w:footnoteReference w:id="4"/>
      </w:r>
    </w:p>
    <w:p w14:paraId="66E789DD" w14:textId="77777777" w:rsidR="006E2AFD" w:rsidRPr="00A91DCC" w:rsidRDefault="006E2AFD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A0C9B6" w14:textId="534BE048" w:rsidR="006E2AFD" w:rsidRPr="00A91DCC" w:rsidRDefault="0055492E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</w:p>
    <w:p w14:paraId="42673092" w14:textId="77777777" w:rsidR="006E2AFD" w:rsidRPr="00A91DCC" w:rsidRDefault="006E2AFD" w:rsidP="007E304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F28A2" w14:textId="77777777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O texto da introdução deverá conter a apresentação da temática/objeto de estudo, os objetivos, metodologia e apresentação da estrutura do trabalho. A metodologia deve ser concisa e suficientemente clara, de modo que o leitor entenda os procedimentos utilizados, incluindo ainda as referências da metodologia de estudo.</w:t>
      </w:r>
    </w:p>
    <w:p w14:paraId="3F868F4A" w14:textId="61F47D5D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Os trabalhos poderão ser submetidos e apresentados em português e devem ser resultado de pesquisas concluídas ou em andamento e incluir: </w:t>
      </w:r>
      <w:r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Introdução, </w:t>
      </w:r>
      <w:r w:rsidR="0040367A" w:rsidRPr="0040367A">
        <w:rPr>
          <w:rFonts w:ascii="Times New Roman" w:eastAsia="Times New Roman" w:hAnsi="Times New Roman" w:cs="Times New Roman"/>
          <w:sz w:val="24"/>
          <w:szCs w:val="24"/>
        </w:rPr>
        <w:t>Resultados e Discussão</w:t>
      </w:r>
      <w:r w:rsidR="007A4AEE"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>,</w:t>
      </w:r>
      <w:r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Considerações </w:t>
      </w:r>
      <w:r w:rsidR="007838C1"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>f</w:t>
      </w:r>
      <w:r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inais, </w:t>
      </w:r>
      <w:r w:rsidR="0040367A"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>Palavras-chave</w:t>
      </w:r>
      <w:r w:rsidRPr="00A91DCC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que serão no mínimo 3 (três) e no máximo 5 (cinco) relacionadas ao tema do trabalho, separadas por ponto </w:t>
      </w:r>
      <w:r w:rsidR="001F3E21">
        <w:rPr>
          <w:rFonts w:ascii="Times New Roman" w:eastAsia="Times New Roman" w:hAnsi="Times New Roman" w:cs="Times New Roman"/>
          <w:sz w:val="24"/>
          <w:szCs w:val="24"/>
        </w:rPr>
        <w:t>e vírgula</w:t>
      </w:r>
      <w:r w:rsidR="0040367A">
        <w:rPr>
          <w:rFonts w:ascii="Times New Roman" w:eastAsia="Times New Roman" w:hAnsi="Times New Roman" w:cs="Times New Roman"/>
          <w:sz w:val="24"/>
          <w:szCs w:val="24"/>
        </w:rPr>
        <w:t>,</w:t>
      </w:r>
      <w:r w:rsidR="0040367A" w:rsidRPr="0040367A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40367A">
        <w:rPr>
          <w:rFonts w:ascii="Times New Roman" w:eastAsia="Times New Roman" w:hAnsi="Times New Roman" w:cs="Times New Roman"/>
          <w:sz w:val="24"/>
          <w:szCs w:val="24"/>
          <w:highlight w:val="white"/>
        </w:rPr>
        <w:t>e Referências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O resumo expandido deverá conter, no mínimo, </w:t>
      </w:r>
      <w:r w:rsidR="001F3E21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1F3E21">
        <w:rPr>
          <w:rFonts w:ascii="Times New Roman" w:eastAsia="Times New Roman" w:hAnsi="Times New Roman" w:cs="Times New Roman"/>
          <w:b/>
          <w:sz w:val="24"/>
          <w:szCs w:val="24"/>
        </w:rPr>
        <w:t>duas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) e, no máximo, </w:t>
      </w:r>
      <w:r w:rsidR="001142E2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1142E2">
        <w:rPr>
          <w:rFonts w:ascii="Times New Roman" w:eastAsia="Times New Roman" w:hAnsi="Times New Roman" w:cs="Times New Roman"/>
          <w:b/>
          <w:sz w:val="24"/>
          <w:szCs w:val="24"/>
        </w:rPr>
        <w:t>quatro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) laudas.</w:t>
      </w:r>
    </w:p>
    <w:p w14:paraId="2833EBD1" w14:textId="2BFF3393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 formatação dos trabalhos deve seguir as seguintes orientações: fonte </w:t>
      </w:r>
      <w:r w:rsidR="00E36490">
        <w:rPr>
          <w:rFonts w:ascii="Times New Roman" w:eastAsia="Times New Roman" w:hAnsi="Times New Roman" w:cs="Times New Roman"/>
          <w:sz w:val="24"/>
          <w:szCs w:val="24"/>
        </w:rPr>
        <w:t>Times New Roman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tamanho 12, alinhamento justificado, espaçamento entre linhas 1,5cm e parágrafo com recuo de 1,</w:t>
      </w:r>
      <w:r w:rsidR="00E3649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5cm. Nas citações diretas longas (com mais de três linhas) empregar: fonte </w:t>
      </w:r>
      <w:r w:rsidR="00482FBF">
        <w:rPr>
          <w:rFonts w:ascii="Times New Roman" w:eastAsia="Times New Roman" w:hAnsi="Times New Roman" w:cs="Times New Roman"/>
          <w:sz w:val="24"/>
          <w:szCs w:val="24"/>
        </w:rPr>
        <w:t>Times New Roman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tamanho 10, alinhamento justificado, espaçamento entre linhas 1cm e parágrafo com recuo de 4cm</w:t>
      </w:r>
      <w:r w:rsidR="006C78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da margem esquerda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 As notas de rodapé devem ser inseridas ao final da página e não no final do documento</w:t>
      </w:r>
      <w:r w:rsidR="006C7853">
        <w:rPr>
          <w:rFonts w:ascii="Times New Roman" w:eastAsia="Times New Roman" w:hAnsi="Times New Roman" w:cs="Times New Roman"/>
          <w:sz w:val="24"/>
          <w:szCs w:val="24"/>
        </w:rPr>
        <w:t>, somente quando estritamente necessárias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  <w:r w:rsidR="00482F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733C45" w14:textId="73ABAA70" w:rsidR="00A064E0" w:rsidRPr="00A064E0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Os trabalhos devem ser enviados em formato de editor de textos Word, observando-se as diretrizes contidas neste </w:t>
      </w:r>
      <w:proofErr w:type="spellStart"/>
      <w:r w:rsidRPr="00A91DCC">
        <w:rPr>
          <w:rFonts w:ascii="Times New Roman" w:eastAsia="Times New Roman" w:hAnsi="Times New Roman" w:cs="Times New Roman"/>
          <w:i/>
          <w:sz w:val="24"/>
          <w:szCs w:val="24"/>
        </w:rPr>
        <w:t>template</w:t>
      </w:r>
      <w:proofErr w:type="spellEnd"/>
      <w:r w:rsidR="0041528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>considerando as margens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superior e esquerda com 3,0</w:t>
      </w:r>
      <w:r w:rsidR="00D207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cm e inferior e direita com 2,0 cm.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 xml:space="preserve">Não 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se deve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numerar as páginas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Tod</w:t>
      </w:r>
      <w:r w:rsidR="00A064E0">
        <w:rPr>
          <w:rFonts w:ascii="Times New Roman" w:eastAsia="Times New Roman" w:hAnsi="Times New Roman" w:cs="Times New Roman"/>
          <w:sz w:val="24"/>
          <w:szCs w:val="24"/>
        </w:rPr>
        <w:t>as as seções do resumo</w:t>
      </w:r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lastRenderedPageBreak/>
        <w:t>(Introdução, Revisão Bibliográfica e/ou Fundamentação Teórica e Resultados Preliminares) deve ser escrito totalmente em letra maiúscula, em fonte Times New Roman, tamanho 12, contendo uma linha de tamanho 12 antes e depois</w:t>
      </w:r>
      <w:bookmarkStart w:id="1" w:name="_pwapq06l8whi" w:colFirst="0" w:colLast="0"/>
      <w:bookmarkEnd w:id="1"/>
      <w:r w:rsidR="00A064E0" w:rsidRPr="00A064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62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EA73E9" w14:textId="189A210A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Só serão aceitos trabalhos que dialoguem com as temáticas dos Grupos de Trabalho do evento e que atenderem às normas estabelecidas.</w:t>
      </w:r>
    </w:p>
    <w:p w14:paraId="6AC60C2F" w14:textId="77777777" w:rsidR="006E2AFD" w:rsidRPr="00A91DCC" w:rsidRDefault="006E2AFD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E6374" w14:textId="45A0252D" w:rsidR="006E2AFD" w:rsidRPr="00A91DCC" w:rsidRDefault="0055492E" w:rsidP="0040367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RESULTADOS</w:t>
      </w:r>
      <w:r w:rsidRPr="0040367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 DISCUSSÃO</w:t>
      </w:r>
      <w:r w:rsidR="00EC76D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62F3">
        <w:rPr>
          <w:rFonts w:ascii="Times New Roman" w:eastAsia="Times New Roman" w:hAnsi="Times New Roman" w:cs="Times New Roman"/>
          <w:b/>
          <w:sz w:val="24"/>
          <w:szCs w:val="24"/>
        </w:rPr>
        <w:t>(DEVE SER INTITULADO)</w:t>
      </w:r>
    </w:p>
    <w:p w14:paraId="6ACA470F" w14:textId="77777777" w:rsidR="006E2AFD" w:rsidRPr="00A91DCC" w:rsidRDefault="006E2AFD" w:rsidP="007E304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D865AD" w14:textId="05A84259" w:rsidR="00415284" w:rsidRDefault="00415284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415284">
        <w:rPr>
          <w:rFonts w:ascii="Times New Roman" w:eastAsia="Times New Roman" w:hAnsi="Times New Roman" w:cs="Times New Roman"/>
          <w:sz w:val="24"/>
          <w:szCs w:val="24"/>
        </w:rPr>
        <w:t xml:space="preserve">sta seção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deverá apresentar discussão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e resultados (preliminares ou conclusivos) </w:t>
      </w:r>
      <w:r>
        <w:rPr>
          <w:rFonts w:ascii="Times New Roman" w:eastAsia="Times New Roman" w:hAnsi="Times New Roman" w:cs="Times New Roman"/>
          <w:sz w:val="24"/>
          <w:szCs w:val="24"/>
        </w:rPr>
        <w:t>acerca do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objeto de estudo do trabalho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articulada </w:t>
      </w:r>
      <w:r w:rsidRPr="00415284">
        <w:rPr>
          <w:rFonts w:ascii="Times New Roman" w:eastAsia="Times New Roman" w:hAnsi="Times New Roman" w:cs="Times New Roman"/>
          <w:sz w:val="24"/>
          <w:szCs w:val="24"/>
        </w:rPr>
        <w:t>com a base teórica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. A organização das subseções, quando houver, fica à critério dos autores.</w:t>
      </w:r>
    </w:p>
    <w:p w14:paraId="5835BDCB" w14:textId="05D90326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 citações diretas curtas, de até 3 linhas, devem ser apresentadas no texto e estar contidas entre aspas simples.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Nesse tipo de citação, os autores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devem ser indicados a partir do sistema autor-data-paginação, grafados com letras minúsculas, sendo apenas a primeira letra do sobrenome em maiúsculo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, conforme 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exemplo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a seguir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0BF08AA" w14:textId="6ACC6430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 Pedagogia Histórico-Crítica não se limita à crítica às teorias liberais da educação,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esta “analisa o pensamento e a prática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pedagógica desenvolvida por educadores identificados com o campo das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teorias críticas, não relutando em apontar os desvios </w:t>
      </w:r>
      <w:proofErr w:type="spellStart"/>
      <w:r w:rsidRPr="00A91DCC">
        <w:rPr>
          <w:rFonts w:ascii="Times New Roman" w:eastAsia="Times New Roman" w:hAnsi="Times New Roman" w:cs="Times New Roman"/>
          <w:sz w:val="24"/>
          <w:szCs w:val="24"/>
        </w:rPr>
        <w:t>reprodutivista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no âmbito do próprio marxismo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” (</w:t>
      </w:r>
      <w:r w:rsidR="00BA4F8F" w:rsidRPr="00BA4F8F">
        <w:rPr>
          <w:rFonts w:ascii="Times New Roman" w:eastAsia="Times New Roman" w:hAnsi="Times New Roman" w:cs="Times New Roman"/>
          <w:sz w:val="24"/>
          <w:szCs w:val="24"/>
        </w:rPr>
        <w:t>Lima; Lombardi;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DCC">
        <w:rPr>
          <w:rFonts w:ascii="Times New Roman" w:eastAsia="Times New Roman" w:hAnsi="Times New Roman" w:cs="Times New Roman"/>
          <w:sz w:val="24"/>
          <w:szCs w:val="24"/>
        </w:rPr>
        <w:t>Dominschek</w:t>
      </w:r>
      <w:proofErr w:type="spellEnd"/>
      <w:r w:rsidRPr="00A91DCC">
        <w:rPr>
          <w:rFonts w:ascii="Times New Roman" w:eastAsia="Times New Roman" w:hAnsi="Times New Roman" w:cs="Times New Roman"/>
          <w:sz w:val="24"/>
          <w:szCs w:val="24"/>
        </w:rPr>
        <w:t>, 2020, p.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6).</w:t>
      </w:r>
    </w:p>
    <w:p w14:paraId="5BBC1528" w14:textId="552B3C1A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 citações diretas com mais de 3 (três) linhas, devem ser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recuadas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4cm da margem esquerda, com letra tamanho 10 e sem as aspas</w:t>
      </w:r>
      <w:r w:rsidR="004E7030">
        <w:rPr>
          <w:rFonts w:ascii="Times New Roman" w:eastAsia="Times New Roman" w:hAnsi="Times New Roman" w:cs="Times New Roman"/>
          <w:sz w:val="24"/>
          <w:szCs w:val="24"/>
        </w:rPr>
        <w:t>. Não deverá ser usado espaçamento entre parágrafos, a separação da citação recuada com o texto dar-se-á</w:t>
      </w:r>
      <w:r w:rsidR="004E7030" w:rsidRPr="004E7030">
        <w:rPr>
          <w:sz w:val="24"/>
          <w:szCs w:val="24"/>
        </w:rPr>
        <w:t xml:space="preserve"> </w:t>
      </w:r>
      <w:r w:rsidR="004E7030">
        <w:rPr>
          <w:rFonts w:ascii="Times New Roman" w:eastAsia="Times New Roman" w:hAnsi="Times New Roman" w:cs="Times New Roman"/>
          <w:sz w:val="24"/>
          <w:szCs w:val="24"/>
        </w:rPr>
        <w:t>com</w:t>
      </w:r>
      <w:r w:rsidR="004E7030" w:rsidRPr="004E70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E7030" w:rsidRPr="004E7030">
        <w:rPr>
          <w:rFonts w:ascii="Times New Roman" w:eastAsia="Times New Roman" w:hAnsi="Times New Roman" w:cs="Times New Roman"/>
          <w:bCs/>
          <w:sz w:val="24"/>
          <w:szCs w:val="24"/>
        </w:rPr>
        <w:t>um</w:t>
      </w:r>
      <w:r w:rsidR="004E7030" w:rsidRPr="004E70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E7030" w:rsidRPr="00D91345">
        <w:rPr>
          <w:rFonts w:ascii="Times New Roman" w:eastAsia="Times New Roman" w:hAnsi="Times New Roman" w:cs="Times New Roman"/>
          <w:bCs/>
          <w:sz w:val="24"/>
          <w:szCs w:val="24"/>
        </w:rPr>
        <w:t>“</w:t>
      </w:r>
      <w:proofErr w:type="spellStart"/>
      <w:r w:rsidR="004E7030" w:rsidRPr="00D91345">
        <w:rPr>
          <w:rFonts w:ascii="Times New Roman" w:eastAsia="Times New Roman" w:hAnsi="Times New Roman" w:cs="Times New Roman"/>
          <w:bCs/>
          <w:i/>
          <w:sz w:val="24"/>
          <w:szCs w:val="24"/>
        </w:rPr>
        <w:t>enter</w:t>
      </w:r>
      <w:proofErr w:type="spellEnd"/>
      <w:r w:rsidR="004E7030" w:rsidRPr="00D91345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 w:rsidRPr="00D91345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Nas citações 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>diretas curtas ou longas, os autores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devem ser indicados a partir do</w:t>
      </w:r>
      <w:r w:rsidR="007E3048">
        <w:rPr>
          <w:rFonts w:ascii="Times New Roman" w:eastAsia="Times New Roman" w:hAnsi="Times New Roman" w:cs="Times New Roman"/>
          <w:sz w:val="24"/>
          <w:szCs w:val="24"/>
        </w:rPr>
        <w:t xml:space="preserve"> mesmo sistema autor-data-paginação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 Veja o exemplo a seguir:</w:t>
      </w:r>
    </w:p>
    <w:p w14:paraId="59849099" w14:textId="679052F0" w:rsidR="006E2AFD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A Pedagogia Histórico-Crítica:</w:t>
      </w:r>
    </w:p>
    <w:p w14:paraId="26CAB5B4" w14:textId="77777777" w:rsidR="007E3048" w:rsidRPr="00A91DCC" w:rsidRDefault="007E3048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83591" w14:textId="276C6D2D" w:rsidR="006E2AFD" w:rsidRDefault="006E2AFD" w:rsidP="0092512C">
      <w:pPr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A91DCC">
        <w:rPr>
          <w:rFonts w:ascii="Times New Roman" w:eastAsia="Times New Roman" w:hAnsi="Times New Roman" w:cs="Times New Roman"/>
          <w:sz w:val="20"/>
          <w:szCs w:val="20"/>
        </w:rPr>
        <w:t>envolve</w:t>
      </w:r>
      <w:proofErr w:type="gramEnd"/>
      <w:r w:rsidRPr="00A91DCC">
        <w:rPr>
          <w:rFonts w:ascii="Times New Roman" w:eastAsia="Times New Roman" w:hAnsi="Times New Roman" w:cs="Times New Roman"/>
          <w:sz w:val="20"/>
          <w:szCs w:val="20"/>
        </w:rPr>
        <w:t xml:space="preserve"> a necessidade de se compreender a educação no seu desenvolvimento  histórico-objetivo  e,  por  consequência,  a  possibilidade  de  se articular uma proposta pedagógica cujo ponto de referência, cujo compromisso, seja  a  transformação  da  sociedade  e  não  sua  manutenção,  a  sua  perpetuação (Saviani, 2011, p. 80).</w:t>
      </w:r>
    </w:p>
    <w:p w14:paraId="104BF151" w14:textId="77777777" w:rsidR="006E2AFD" w:rsidRPr="00A91DCC" w:rsidRDefault="006E2AFD" w:rsidP="007E3048">
      <w:pPr>
        <w:spacing w:line="36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C756AA5" w14:textId="6DC5899A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ab/>
        <w:t xml:space="preserve">Nas citações indiretas (paráfrases), </w:t>
      </w:r>
      <w:proofErr w:type="gramStart"/>
      <w:r w:rsidRPr="00A91DCC">
        <w:rPr>
          <w:rFonts w:ascii="Times New Roman" w:eastAsia="Times New Roman" w:hAnsi="Times New Roman" w:cs="Times New Roman"/>
          <w:sz w:val="24"/>
          <w:szCs w:val="24"/>
        </w:rPr>
        <w:t>os(</w:t>
      </w:r>
      <w:proofErr w:type="gram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as) autores(as) devem ser indicados a partir do sistema autor-data, grafados com letras minúsculas, sendo apenas a primeira letra do sobrenome em maiúsculo. </w:t>
      </w:r>
      <w:r w:rsidR="006608FD">
        <w:rPr>
          <w:rFonts w:ascii="Times New Roman" w:eastAsia="Times New Roman" w:hAnsi="Times New Roman" w:cs="Times New Roman"/>
          <w:sz w:val="24"/>
          <w:szCs w:val="24"/>
        </w:rPr>
        <w:t>Segue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o exemplo a seguir:</w:t>
      </w:r>
    </w:p>
    <w:p w14:paraId="4F891AF3" w14:textId="77777777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Em suas considerações Saviani (2017) argumenta que o contexto de golpe contra a Presidenta Dilma Rousseff e a aprovação da Emenda Constitucional 55, (PEC do Teto dos Gastos) que congelou por 20 anos os investimentos públicos em direitos sociais, inviabilizou o Plano Nacional de Educação (PNE) (2014-2024) uma vez que as metas do plano são vinculadas aos recursos financeiros.</w:t>
      </w:r>
    </w:p>
    <w:p w14:paraId="59DBC267" w14:textId="4E3CC9DD" w:rsidR="006E2AFD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>Quando a citação direta (curta ou longa) for retirada de um texto não paginado, deve-se empregar a sigla: n.p. Veja o exemplo em uma citação direta longa:</w:t>
      </w:r>
    </w:p>
    <w:p w14:paraId="0D18F2F0" w14:textId="77777777" w:rsidR="006608FD" w:rsidRPr="00A91DCC" w:rsidRDefault="006608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5C9B70" w14:textId="7E4091A5" w:rsidR="006E2AFD" w:rsidRPr="006608FD" w:rsidRDefault="006E2AFD" w:rsidP="006608FD">
      <w:pPr>
        <w:spacing w:line="240" w:lineRule="auto"/>
        <w:ind w:left="2267"/>
        <w:jc w:val="both"/>
        <w:rPr>
          <w:rFonts w:ascii="Times New Roman" w:eastAsia="Times New Roman" w:hAnsi="Times New Roman" w:cs="Times New Roman"/>
          <w:sz w:val="20"/>
        </w:rPr>
      </w:pPr>
      <w:r w:rsidRPr="006608FD">
        <w:rPr>
          <w:rFonts w:ascii="Times New Roman" w:eastAsia="Times New Roman" w:hAnsi="Times New Roman" w:cs="Times New Roman"/>
          <w:sz w:val="20"/>
        </w:rPr>
        <w:t>Com a aprovação da emenda constitucional por 20 anos, impedindo investimentos públicos, e iniciando-se a partir de 2017, isto conduz essa limitação até 2037. Como o plano vence em 2024, as metas ficaram inviabilizadas; algumas delas que deveriam ser atingidas no prazo de 2 anos, portanto em 2016, já venceram e não foram atingidas, e aquelas cujo vencimento se estende até 2024, também estão inviabilizadas por conta dessa PEC (Saviani, 2017, n. p.).</w:t>
      </w:r>
    </w:p>
    <w:p w14:paraId="0E206BA5" w14:textId="77777777" w:rsidR="006608FD" w:rsidRPr="006608FD" w:rsidRDefault="006608FD" w:rsidP="006608FD">
      <w:pPr>
        <w:spacing w:line="240" w:lineRule="auto"/>
        <w:ind w:left="2267"/>
        <w:jc w:val="both"/>
        <w:rPr>
          <w:rFonts w:ascii="Times New Roman" w:eastAsia="Times New Roman" w:hAnsi="Times New Roman" w:cs="Times New Roman"/>
        </w:rPr>
      </w:pPr>
    </w:p>
    <w:p w14:paraId="44C407B5" w14:textId="32673140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ab/>
        <w:t>As figuras, tabelas e gráficos devem ser inseridas no texto e não no final d</w:t>
      </w:r>
      <w:r w:rsidR="006608FD">
        <w:rPr>
          <w:rFonts w:ascii="Times New Roman" w:eastAsia="Times New Roman" w:hAnsi="Times New Roman" w:cs="Times New Roman"/>
          <w:sz w:val="24"/>
          <w:szCs w:val="24"/>
        </w:rPr>
        <w:t>o documento na forma de anexos.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As figuras, tabelas e gráficos, bem como os respectivos textos de apresentação e fonte, devem estar centralizados e grafados em tamanho 10.</w:t>
      </w:r>
    </w:p>
    <w:p w14:paraId="2F687370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5214A81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79342741" w14:textId="77777777" w:rsidR="006E2AFD" w:rsidRPr="00A91DCC" w:rsidRDefault="006E2AFD" w:rsidP="007E304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DCC">
        <w:rPr>
          <w:rFonts w:ascii="Times New Roman" w:eastAsia="Times New Roman" w:hAnsi="Times New Roman" w:cs="Times New Roman"/>
          <w:sz w:val="20"/>
          <w:szCs w:val="20"/>
        </w:rPr>
        <w:t>Gráfico 1 - Percentual da população de 15 a 17 anos que frequenta o Ensino Médio ou possui Educação Básica completa</w:t>
      </w:r>
    </w:p>
    <w:p w14:paraId="60D2D422" w14:textId="77777777" w:rsidR="006E2AFD" w:rsidRPr="00A91DCC" w:rsidRDefault="006E2AFD" w:rsidP="007E304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C82E5FB" wp14:editId="2CE62369">
            <wp:extent cx="3505200" cy="2181225"/>
            <wp:effectExtent l="0" t="0" r="0" b="9525"/>
            <wp:docPr id="2010050097" name="image1.png" descr="Gráfic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050097" name="image1.png" descr="Gráfic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81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210F5F" w14:textId="076A8F68" w:rsidR="006E2AFD" w:rsidRPr="00A91DCC" w:rsidRDefault="006E2AFD" w:rsidP="007E304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91DCC">
        <w:rPr>
          <w:rFonts w:ascii="Times New Roman" w:eastAsia="Times New Roman" w:hAnsi="Times New Roman" w:cs="Times New Roman"/>
          <w:sz w:val="20"/>
          <w:szCs w:val="20"/>
        </w:rPr>
        <w:t xml:space="preserve">Fonte: PNAD e PNAD Contínua - Educação / IBGE. </w:t>
      </w:r>
    </w:p>
    <w:p w14:paraId="1072019D" w14:textId="77777777" w:rsidR="006E2AFD" w:rsidRPr="00A91DCC" w:rsidRDefault="006E2AFD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B088F8E" w14:textId="19DEFCAA" w:rsidR="006E2AFD" w:rsidRPr="00A91DCC" w:rsidRDefault="0055492E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CONSIDERAÇÕES FINAIS</w:t>
      </w:r>
    </w:p>
    <w:p w14:paraId="027816D4" w14:textId="77777777" w:rsidR="006E2AFD" w:rsidRPr="00A91DCC" w:rsidRDefault="006E2AFD" w:rsidP="007E3048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1072A2" w14:textId="77777777" w:rsidR="006E2AFD" w:rsidRPr="00A91DCC" w:rsidRDefault="006E2AFD" w:rsidP="007E304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Nesta seção não se deve fazer citações diretas ou indiretas e nela devem ser apresentadas as conclusões do estudo com base nos objetivos e resultados. </w:t>
      </w:r>
    </w:p>
    <w:p w14:paraId="0282E1FC" w14:textId="5350E409" w:rsidR="006E2AFD" w:rsidRDefault="006E2AFD" w:rsidP="007E3048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913EB" w14:textId="77777777" w:rsidR="000E37BC" w:rsidRPr="00A91DCC" w:rsidRDefault="000E37BC" w:rsidP="007E3048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24318C" w14:textId="0C671331" w:rsidR="006E2AFD" w:rsidRPr="00A91DCC" w:rsidRDefault="006E2AFD" w:rsidP="007E3048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Palavras-chave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: Educação</w:t>
      </w:r>
      <w:r w:rsidR="001F3E21"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3E21">
        <w:rPr>
          <w:rFonts w:ascii="Times New Roman" w:eastAsia="Times New Roman" w:hAnsi="Times New Roman" w:cs="Times New Roman"/>
          <w:sz w:val="24"/>
          <w:szCs w:val="24"/>
        </w:rPr>
        <w:t>Ensino Médio;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Plano Nacional de Educação.</w:t>
      </w:r>
    </w:p>
    <w:p w14:paraId="718DC01E" w14:textId="4B8E18BB" w:rsidR="006E2AFD" w:rsidRDefault="006E2AFD" w:rsidP="007E3048">
      <w:pPr>
        <w:widowControl w:val="0"/>
        <w:spacing w:line="273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7892A" w14:textId="77777777" w:rsidR="000E37BC" w:rsidRPr="00A91DCC" w:rsidRDefault="000E37BC" w:rsidP="007E3048">
      <w:pPr>
        <w:widowControl w:val="0"/>
        <w:spacing w:line="273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104432" w14:textId="1B23290A" w:rsidR="006E2AFD" w:rsidRPr="00A91DCC" w:rsidRDefault="0055492E" w:rsidP="007E3048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14:paraId="19151167" w14:textId="205FAD9B" w:rsidR="006E2AFD" w:rsidRPr="00A91DCC" w:rsidRDefault="006E2AFD" w:rsidP="00D207EB">
      <w:pPr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Listar nesta seção apenas </w:t>
      </w:r>
      <w:proofErr w:type="gramStart"/>
      <w:r w:rsidRPr="00A91DCC">
        <w:rPr>
          <w:rFonts w:ascii="Times New Roman" w:eastAsia="Times New Roman" w:hAnsi="Times New Roman" w:cs="Times New Roman"/>
          <w:sz w:val="24"/>
          <w:szCs w:val="24"/>
        </w:rPr>
        <w:t>autores(</w:t>
      </w:r>
      <w:proofErr w:type="gram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as) citados(as) no texto. Listar as referências em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ordem alfabética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ind</w:t>
      </w:r>
      <w:r w:rsidR="000E37BC">
        <w:rPr>
          <w:rFonts w:ascii="Times New Roman" w:eastAsia="Times New Roman" w:hAnsi="Times New Roman" w:cs="Times New Roman"/>
          <w:sz w:val="24"/>
          <w:szCs w:val="24"/>
        </w:rPr>
        <w:t>icar o sobrenome dos autor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es seguido da inicial do nome em letra maiúscula. O texto deverá estar </w:t>
      </w:r>
      <w:r w:rsidR="00B460BA">
        <w:rPr>
          <w:rFonts w:ascii="Times New Roman" w:eastAsia="Times New Roman" w:hAnsi="Times New Roman" w:cs="Times New Roman"/>
          <w:sz w:val="24"/>
          <w:szCs w:val="24"/>
        </w:rPr>
        <w:t>alinhado à esquerda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com espaçamento entre linhas simples e um espaço simples entre uma referência e outra</w:t>
      </w:r>
      <w:r w:rsidR="00C417E4" w:rsidRPr="00C417E4">
        <w:rPr>
          <w:sz w:val="24"/>
          <w:szCs w:val="24"/>
        </w:rPr>
        <w:t xml:space="preserve"> </w:t>
      </w:r>
      <w:r w:rsidR="00C417E4" w:rsidRPr="00C417E4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C417E4" w:rsidRPr="00C417E4">
        <w:rPr>
          <w:rFonts w:ascii="Times New Roman" w:eastAsia="Times New Roman" w:hAnsi="Times New Roman" w:cs="Times New Roman"/>
          <w:bCs/>
          <w:sz w:val="24"/>
          <w:szCs w:val="24"/>
        </w:rPr>
        <w:t>um “</w:t>
      </w:r>
      <w:proofErr w:type="spellStart"/>
      <w:r w:rsidR="00C417E4" w:rsidRPr="00C417E4">
        <w:rPr>
          <w:rFonts w:ascii="Times New Roman" w:eastAsia="Times New Roman" w:hAnsi="Times New Roman" w:cs="Times New Roman"/>
          <w:bCs/>
          <w:i/>
          <w:sz w:val="24"/>
          <w:szCs w:val="24"/>
        </w:rPr>
        <w:t>enter</w:t>
      </w:r>
      <w:proofErr w:type="spellEnd"/>
      <w:r w:rsidR="00C417E4" w:rsidRPr="00C417E4">
        <w:rPr>
          <w:rFonts w:ascii="Times New Roman" w:eastAsia="Times New Roman" w:hAnsi="Times New Roman" w:cs="Times New Roman"/>
          <w:bCs/>
          <w:sz w:val="24"/>
          <w:szCs w:val="24"/>
        </w:rPr>
        <w:t>” separando cada referência</w:t>
      </w:r>
      <w:r w:rsidR="00B460BA">
        <w:rPr>
          <w:rFonts w:ascii="Times New Roman" w:eastAsia="Times New Roman" w:hAnsi="Times New Roman" w:cs="Times New Roman"/>
          <w:bCs/>
          <w:sz w:val="24"/>
          <w:szCs w:val="24"/>
        </w:rPr>
        <w:t>, conforme</w:t>
      </w:r>
      <w:r w:rsidR="00B460BA" w:rsidRPr="00B460BA">
        <w:t xml:space="preserve"> </w:t>
      </w:r>
      <w:r w:rsidR="00B460BA" w:rsidRPr="003D73F4">
        <w:rPr>
          <w:rFonts w:ascii="Times New Roman" w:eastAsia="Times New Roman" w:hAnsi="Times New Roman" w:cs="Times New Roman"/>
          <w:b/>
          <w:bCs/>
          <w:sz w:val="24"/>
          <w:szCs w:val="24"/>
        </w:rPr>
        <w:t>ABNT NBR 6023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. Veja </w:t>
      </w:r>
      <w:r w:rsidR="00B00711">
        <w:rPr>
          <w:rFonts w:ascii="Times New Roman" w:eastAsia="Times New Roman" w:hAnsi="Times New Roman" w:cs="Times New Roman"/>
          <w:sz w:val="24"/>
          <w:szCs w:val="24"/>
        </w:rPr>
        <w:t xml:space="preserve">alguns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exemplos:</w:t>
      </w:r>
    </w:p>
    <w:p w14:paraId="58494AB9" w14:textId="77777777" w:rsidR="006E2AFD" w:rsidRPr="00A91DCC" w:rsidRDefault="006E2AFD" w:rsidP="007E3048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EC47ECA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uma dissertação</w:t>
      </w:r>
    </w:p>
    <w:p w14:paraId="2340CE39" w14:textId="52707C76" w:rsidR="006E2AFD" w:rsidRPr="00A91DCC" w:rsidRDefault="006E2AFD" w:rsidP="007E30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BIALESKI, M. M. A. </w:t>
      </w:r>
      <w:r w:rsidRPr="009D05F3">
        <w:rPr>
          <w:rFonts w:ascii="Times New Roman" w:eastAsia="Times New Roman" w:hAnsi="Times New Roman" w:cs="Times New Roman"/>
          <w:b/>
          <w:sz w:val="24"/>
          <w:szCs w:val="24"/>
        </w:rPr>
        <w:t>A Pedagogia Histórico-Crítica e sua Teoria Político-Pedagógica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31BB8" w:rsidRPr="00231BB8">
        <w:rPr>
          <w:rFonts w:ascii="Times New Roman" w:eastAsia="Times New Roman" w:hAnsi="Times New Roman" w:cs="Times New Roman"/>
          <w:sz w:val="24"/>
          <w:szCs w:val="24"/>
        </w:rPr>
        <w:t xml:space="preserve">Orientador: </w:t>
      </w:r>
      <w:proofErr w:type="gramStart"/>
      <w:r w:rsidR="00231BB8" w:rsidRPr="00231BB8">
        <w:rPr>
          <w:rFonts w:ascii="Times New Roman" w:eastAsia="Times New Roman" w:hAnsi="Times New Roman" w:cs="Times New Roman"/>
          <w:sz w:val="24"/>
          <w:szCs w:val="24"/>
        </w:rPr>
        <w:t>[</w:t>
      </w:r>
      <w:r w:rsidR="00231BB8">
        <w:rPr>
          <w:rFonts w:ascii="Times New Roman" w:eastAsia="Times New Roman" w:hAnsi="Times New Roman" w:cs="Times New Roman"/>
          <w:sz w:val="24"/>
          <w:szCs w:val="24"/>
        </w:rPr>
        <w:t>Incluir</w:t>
      </w:r>
      <w:proofErr w:type="gramEnd"/>
      <w:r w:rsidR="00231BB8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="00231BB8" w:rsidRPr="00231BB8">
        <w:rPr>
          <w:rFonts w:ascii="Times New Roman" w:eastAsia="Times New Roman" w:hAnsi="Times New Roman" w:cs="Times New Roman"/>
          <w:sz w:val="24"/>
          <w:szCs w:val="24"/>
        </w:rPr>
        <w:t>ome do Orientador]</w:t>
      </w:r>
      <w:r w:rsidR="00231BB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2020. 112 f. Dissertação (</w:t>
      </w:r>
      <w:r w:rsidR="00231BB8">
        <w:rPr>
          <w:rFonts w:ascii="Times New Roman" w:eastAsia="Times New Roman" w:hAnsi="Times New Roman" w:cs="Times New Roman"/>
          <w:sz w:val="24"/>
          <w:szCs w:val="24"/>
        </w:rPr>
        <w:t>Mestrado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em Educação) - Universidade Estadual d</w:t>
      </w:r>
      <w:r w:rsidR="00231BB8">
        <w:rPr>
          <w:rFonts w:ascii="Times New Roman" w:eastAsia="Times New Roman" w:hAnsi="Times New Roman" w:cs="Times New Roman"/>
          <w:sz w:val="24"/>
          <w:szCs w:val="24"/>
        </w:rPr>
        <w:t>o Oeste do Paraná, Cascavel, 2020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8341516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23D2470F" w14:textId="77777777" w:rsidR="00810563" w:rsidRPr="00A91DCC" w:rsidRDefault="00810563" w:rsidP="00810563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uma tese</w:t>
      </w:r>
    </w:p>
    <w:p w14:paraId="54FCD381" w14:textId="237251DF" w:rsidR="00810563" w:rsidRDefault="00810563" w:rsidP="008105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SILVA, E. M. </w:t>
      </w:r>
      <w:r w:rsidRPr="00810563">
        <w:rPr>
          <w:rFonts w:ascii="Times New Roman" w:eastAsia="Times New Roman" w:hAnsi="Times New Roman" w:cs="Times New Roman"/>
          <w:b/>
          <w:sz w:val="24"/>
          <w:szCs w:val="24"/>
        </w:rPr>
        <w:t>O trabalho educativo e a natureza humana: fundamentos ontológicos da pedagogia histórico-crítica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1BB8">
        <w:rPr>
          <w:rFonts w:ascii="Times New Roman" w:eastAsia="Times New Roman" w:hAnsi="Times New Roman" w:cs="Times New Roman"/>
          <w:sz w:val="24"/>
          <w:szCs w:val="24"/>
        </w:rPr>
        <w:t xml:space="preserve">Orientador: </w:t>
      </w:r>
      <w:proofErr w:type="gramStart"/>
      <w:r w:rsidRPr="00231BB8">
        <w:rPr>
          <w:rFonts w:ascii="Times New Roman" w:eastAsia="Times New Roman" w:hAnsi="Times New Roman" w:cs="Times New Roman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sz w:val="24"/>
          <w:szCs w:val="24"/>
        </w:rPr>
        <w:t>Incluir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231BB8">
        <w:rPr>
          <w:rFonts w:ascii="Times New Roman" w:eastAsia="Times New Roman" w:hAnsi="Times New Roman" w:cs="Times New Roman"/>
          <w:sz w:val="24"/>
          <w:szCs w:val="24"/>
        </w:rPr>
        <w:t>ome do Orientador]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2017.  115 f.  Tese (Doutorado em Educação Escolar)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Faculdade de Ciências e Letras (Campus Araraquara</w:t>
      </w:r>
      <w:r>
        <w:rPr>
          <w:rFonts w:ascii="Times New Roman" w:eastAsia="Times New Roman" w:hAnsi="Times New Roman" w:cs="Times New Roman"/>
          <w:sz w:val="24"/>
          <w:szCs w:val="24"/>
        </w:rPr>
        <w:t>) -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Universidade Estadual Paulista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Júlio de Mesquita Filho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”,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Araraquara</w:t>
      </w:r>
      <w:r>
        <w:rPr>
          <w:rFonts w:ascii="Times New Roman" w:eastAsia="Times New Roman" w:hAnsi="Times New Roman" w:cs="Times New Roman"/>
          <w:sz w:val="24"/>
          <w:szCs w:val="24"/>
        </w:rPr>
        <w:t>, 2017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87C578" w14:textId="77777777" w:rsidR="00810563" w:rsidRPr="00C417E4" w:rsidRDefault="00810563" w:rsidP="008105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199F32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 artigo científico</w:t>
      </w:r>
    </w:p>
    <w:p w14:paraId="5EFD0F76" w14:textId="65371487" w:rsidR="006E2AFD" w:rsidRPr="00A91DCC" w:rsidRDefault="006E2AFD" w:rsidP="007E30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LIMA, M. R.; LOMBARDI, J. C.; DOMINSCHEK, D. L. A pedagogia histórico-crítica no âmbito da educação brasileira: do senso comum à práxis revolucionária na </w:t>
      </w:r>
      <w:proofErr w:type="gramStart"/>
      <w:r w:rsidRPr="00A91DCC">
        <w:rPr>
          <w:rFonts w:ascii="Times New Roman" w:eastAsia="Times New Roman" w:hAnsi="Times New Roman" w:cs="Times New Roman"/>
          <w:sz w:val="24"/>
          <w:szCs w:val="24"/>
        </w:rPr>
        <w:t>educação .</w:t>
      </w:r>
      <w:proofErr w:type="gram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>Revista HISTEDBR On-line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, Campinas, SP</w:t>
      </w:r>
      <w:r w:rsidR="00B72CCC">
        <w:rPr>
          <w:rFonts w:ascii="Times New Roman" w:eastAsia="Times New Roman" w:hAnsi="Times New Roman" w:cs="Times New Roman"/>
          <w:sz w:val="24"/>
          <w:szCs w:val="24"/>
        </w:rPr>
        <w:t xml:space="preserve">, v. 20, p. e020019, 2020.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Disponível em: </w:t>
      </w:r>
      <w:hyperlink r:id="rId9">
        <w:r w:rsidRPr="00A91D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https://periodicos.sbu.unicamp.br/ojs/index.php/histedbr/article/view/8655835</w:t>
        </w:r>
      </w:hyperlink>
      <w:r w:rsidR="00855C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Acesso em: 14 mai</w:t>
      </w:r>
      <w:r w:rsidR="00B72CCC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2024.</w:t>
      </w:r>
    </w:p>
    <w:p w14:paraId="2D471AF4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BE1CA80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Como referenciar um livro</w:t>
      </w:r>
    </w:p>
    <w:p w14:paraId="40224B65" w14:textId="77777777" w:rsidR="006E2AFD" w:rsidRPr="00A91DCC" w:rsidRDefault="006E2AFD" w:rsidP="007E30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SAVIANI, D. </w:t>
      </w:r>
      <w:r w:rsidRPr="00A91DCC">
        <w:rPr>
          <w:rFonts w:ascii="Times New Roman" w:eastAsia="Times New Roman" w:hAnsi="Times New Roman" w:cs="Times New Roman"/>
          <w:b/>
          <w:sz w:val="24"/>
          <w:szCs w:val="24"/>
        </w:rPr>
        <w:t xml:space="preserve">Pedagogia Histórico-Crítica: 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>primeiras aproximações. 11. ed. Campinas, SP: Autores Associados, 2009.</w:t>
      </w:r>
    </w:p>
    <w:p w14:paraId="7EB332AF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BAC7157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Como referenciar texto de site </w:t>
      </w:r>
    </w:p>
    <w:p w14:paraId="6184E38E" w14:textId="24A7AABA" w:rsidR="006E2AFD" w:rsidRPr="00A91DCC" w:rsidRDefault="006E2AFD" w:rsidP="007E30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SAVIANI, D. PEC do Teto dos Gastos inviabilizou a educação pública no país, diz </w:t>
      </w:r>
      <w:proofErr w:type="spellStart"/>
      <w:r w:rsidRPr="00A91DCC">
        <w:rPr>
          <w:rFonts w:ascii="Times New Roman" w:eastAsia="Times New Roman" w:hAnsi="Times New Roman" w:cs="Times New Roman"/>
          <w:sz w:val="24"/>
          <w:szCs w:val="24"/>
        </w:rPr>
        <w:t>Dermeval</w:t>
      </w:r>
      <w:proofErr w:type="spellEnd"/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Saviani. Brasil de Fato. Publicado em: 08 dez. 2017. Disponível em:</w:t>
      </w:r>
      <w:hyperlink r:id="rId10">
        <w:r w:rsidRPr="00A91DCC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https://www.brasildefato.com.br/2017/12/08/pec-do-teto-dos-gastos-inviabilizou-a-educacao-pubica-no-brasil-diz-dermeval-saviani</w:t>
        </w:r>
      </w:hyperlink>
      <w:r w:rsidR="00855C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91DCC">
        <w:rPr>
          <w:rFonts w:ascii="Times New Roman" w:eastAsia="Times New Roman" w:hAnsi="Times New Roman" w:cs="Times New Roman"/>
          <w:sz w:val="24"/>
          <w:szCs w:val="24"/>
        </w:rPr>
        <w:t xml:space="preserve"> Acesso em: 14 mai. 2024.</w:t>
      </w:r>
    </w:p>
    <w:p w14:paraId="421AAD55" w14:textId="77777777" w:rsidR="006E2AFD" w:rsidRPr="00A91DCC" w:rsidRDefault="006E2AFD" w:rsidP="007E304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E2A81F" w14:textId="77777777" w:rsidR="00810563" w:rsidRPr="00C417E4" w:rsidRDefault="0081056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810563" w:rsidRPr="00C417E4" w:rsidSect="001142E2">
      <w:headerReference w:type="even" r:id="rId11"/>
      <w:headerReference w:type="default" r:id="rId12"/>
      <w:footerReference w:type="default" r:id="rId13"/>
      <w:headerReference w:type="first" r:id="rId14"/>
      <w:pgSz w:w="11909" w:h="16834"/>
      <w:pgMar w:top="1843" w:right="1277" w:bottom="1276" w:left="1701" w:header="340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5F4E4" w14:textId="77777777" w:rsidR="005138F0" w:rsidRDefault="005138F0">
      <w:pPr>
        <w:spacing w:line="240" w:lineRule="auto"/>
      </w:pPr>
      <w:r>
        <w:separator/>
      </w:r>
    </w:p>
  </w:endnote>
  <w:endnote w:type="continuationSeparator" w:id="0">
    <w:p w14:paraId="014695BB" w14:textId="77777777" w:rsidR="005138F0" w:rsidRDefault="005138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4C852" w14:textId="6250DDBC" w:rsidR="005F7611" w:rsidRDefault="005F7611" w:rsidP="009D3A3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805"/>
        <w:tab w:val="right" w:pos="9029"/>
      </w:tabs>
      <w:spacing w:line="240" w:lineRule="auto"/>
      <w:ind w:hanging="1418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299CF7" w14:textId="77777777" w:rsidR="005138F0" w:rsidRDefault="005138F0">
      <w:pPr>
        <w:spacing w:line="240" w:lineRule="auto"/>
      </w:pPr>
      <w:r>
        <w:separator/>
      </w:r>
    </w:p>
  </w:footnote>
  <w:footnote w:type="continuationSeparator" w:id="0">
    <w:p w14:paraId="04FD24B8" w14:textId="77777777" w:rsidR="005138F0" w:rsidRDefault="005138F0">
      <w:pPr>
        <w:spacing w:line="240" w:lineRule="auto"/>
      </w:pPr>
      <w:r>
        <w:continuationSeparator/>
      </w:r>
    </w:p>
  </w:footnote>
  <w:footnote w:id="1">
    <w:p w14:paraId="32FF2C0F" w14:textId="6D0E6246" w:rsidR="00A91DCC" w:rsidRDefault="00A91DC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>
        <w:t>(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>
        <w:rPr>
          <w:rFonts w:ascii="Times New Roman" w:hAnsi="Times New Roman" w:cs="Times New Roman"/>
        </w:rPr>
        <w:t>. E-mail:</w:t>
      </w:r>
      <w:r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1">
        <w:r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>
        <w:rPr>
          <w:rFonts w:ascii="Times New Roman" w:hAnsi="Times New Roman" w:cs="Times New Roman"/>
        </w:rPr>
        <w:t>;</w:t>
      </w:r>
    </w:p>
  </w:footnote>
  <w:footnote w:id="2">
    <w:p w14:paraId="6519E92F" w14:textId="5EBF5435" w:rsidR="00A91DCC" w:rsidRDefault="00A91DC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 w:rsidR="00A064E0">
        <w:rPr>
          <w:rFonts w:ascii="Times New Roman" w:hAnsi="Times New Roman" w:cs="Times New Roman"/>
        </w:rPr>
        <w:t>. E-mail:</w:t>
      </w:r>
      <w:r w:rsidR="00A064E0"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2">
        <w:r w:rsidR="00A064E0"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A064E0">
        <w:rPr>
          <w:rFonts w:ascii="Times New Roman" w:hAnsi="Times New Roman" w:cs="Times New Roman"/>
        </w:rPr>
        <w:t>;</w:t>
      </w:r>
    </w:p>
  </w:footnote>
  <w:footnote w:id="3">
    <w:p w14:paraId="559C5B3E" w14:textId="1CDC56AE" w:rsidR="00A91DCC" w:rsidRDefault="00A91DC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 w:rsidR="00A064E0">
        <w:rPr>
          <w:rFonts w:ascii="Times New Roman" w:hAnsi="Times New Roman" w:cs="Times New Roman"/>
        </w:rPr>
        <w:t>. E-mail:</w:t>
      </w:r>
      <w:r w:rsidR="00A064E0"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3">
        <w:r w:rsidR="00A064E0"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A064E0">
        <w:rPr>
          <w:rFonts w:ascii="Times New Roman" w:hAnsi="Times New Roman" w:cs="Times New Roman"/>
        </w:rPr>
        <w:t>;</w:t>
      </w:r>
    </w:p>
  </w:footnote>
  <w:footnote w:id="4">
    <w:p w14:paraId="152AE841" w14:textId="2EE850D9" w:rsidR="00A91DCC" w:rsidRDefault="00A91DCC" w:rsidP="00A91DCC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0462F3" w:rsidRPr="000462F3">
        <w:rPr>
          <w:rFonts w:ascii="Times New Roman" w:hAnsi="Times New Roman" w:cs="Times New Roman"/>
        </w:rPr>
        <w:t>Máximo de 2 linhas</w:t>
      </w:r>
      <w:r w:rsidR="000462F3">
        <w:rPr>
          <w:rFonts w:ascii="Times New Roman" w:hAnsi="Times New Roman" w:cs="Times New Roman"/>
        </w:rPr>
        <w:t xml:space="preserve">). </w:t>
      </w:r>
      <w:r w:rsidR="00A064E0" w:rsidRPr="00A064E0">
        <w:rPr>
          <w:rFonts w:ascii="Times New Roman" w:hAnsi="Times New Roman" w:cs="Times New Roman"/>
        </w:rPr>
        <w:t>Titulação do autor acompanhada da vinculação institucional</w:t>
      </w:r>
      <w:r w:rsidR="00A064E0">
        <w:rPr>
          <w:rFonts w:ascii="Times New Roman" w:hAnsi="Times New Roman" w:cs="Times New Roman"/>
        </w:rPr>
        <w:t>. E-mail:</w:t>
      </w:r>
      <w:r w:rsidR="00A064E0" w:rsidRPr="00A91DCC">
        <w:rPr>
          <w:rFonts w:ascii="Times New Roman" w:hAnsi="Times New Roman" w:cs="Times New Roman"/>
          <w:sz w:val="22"/>
          <w:szCs w:val="22"/>
        </w:rPr>
        <w:t xml:space="preserve"> </w:t>
      </w:r>
      <w:hyperlink r:id="rId4">
        <w:r w:rsidR="00A064E0" w:rsidRPr="00A91DCC">
          <w:rPr>
            <w:rStyle w:val="Hyperlink"/>
            <w:rFonts w:ascii="Times New Roman" w:hAnsi="Times New Roman" w:cs="Times New Roman"/>
          </w:rPr>
          <w:t>email@email.com</w:t>
        </w:r>
      </w:hyperlink>
      <w:r w:rsidR="00A064E0">
        <w:rPr>
          <w:rFonts w:ascii="Times New Roman" w:hAnsi="Times New Roman" w:cs="Times New Roman"/>
        </w:rPr>
        <w:t>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E7F3E" w14:textId="1C584E67" w:rsidR="00E04883" w:rsidRDefault="001142E2">
    <w:pPr>
      <w:pStyle w:val="Cabealho"/>
    </w:pPr>
    <w:r>
      <w:rPr>
        <w:noProof/>
      </w:rPr>
      <w:pict w14:anchorId="02C49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352829" o:spid="_x0000_s2068" type="#_x0000_t75" style="position:absolute;margin-left:0;margin-top:0;width:446pt;height:630.8pt;z-index:-251657216;mso-position-horizontal:center;mso-position-horizontal-relative:margin;mso-position-vertical:center;mso-position-vertical-relative:margin" o:allowincell="f">
          <v:imagedata r:id="rId1" o:title="Marca dágu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56B39" w14:textId="49F6917B" w:rsidR="005F7611" w:rsidRPr="00E04883" w:rsidRDefault="001142E2" w:rsidP="00E04883">
    <w:pPr>
      <w:pStyle w:val="Cabealho"/>
    </w:pPr>
    <w:r>
      <w:rPr>
        <w:noProof/>
      </w:rPr>
      <w:pict w14:anchorId="1337E6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352830" o:spid="_x0000_s2069" type="#_x0000_t75" style="position:absolute;margin-left:-84.6pt;margin-top:-91.7pt;width:593.55pt;height:839.9pt;z-index:-251656192;mso-position-horizontal-relative:margin;mso-position-vertical-relative:margin" o:allowincell="f">
          <v:imagedata r:id="rId1" o:title="Marca dágu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78F0A" w14:textId="5D017AB8" w:rsidR="00E04883" w:rsidRDefault="001142E2">
    <w:pPr>
      <w:pStyle w:val="Cabealho"/>
    </w:pPr>
    <w:r>
      <w:rPr>
        <w:noProof/>
      </w:rPr>
      <w:pict w14:anchorId="1CCDC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352828" o:spid="_x0000_s2067" type="#_x0000_t75" style="position:absolute;margin-left:0;margin-top:0;width:446pt;height:630.8pt;z-index:-251658240;mso-position-horizontal:center;mso-position-horizontal-relative:margin;mso-position-vertical:center;mso-position-vertical-relative:margin" o:allowincell="f">
          <v:imagedata r:id="rId1" o:title="Marca dágu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611"/>
    <w:rsid w:val="000462F3"/>
    <w:rsid w:val="000E37BC"/>
    <w:rsid w:val="001142E2"/>
    <w:rsid w:val="001C4DEF"/>
    <w:rsid w:val="001F3E21"/>
    <w:rsid w:val="0020388F"/>
    <w:rsid w:val="00206F85"/>
    <w:rsid w:val="00220481"/>
    <w:rsid w:val="00231BB8"/>
    <w:rsid w:val="00234060"/>
    <w:rsid w:val="00280BE1"/>
    <w:rsid w:val="002C1D50"/>
    <w:rsid w:val="003C2E7D"/>
    <w:rsid w:val="003C7506"/>
    <w:rsid w:val="003D73F4"/>
    <w:rsid w:val="0040367A"/>
    <w:rsid w:val="00415284"/>
    <w:rsid w:val="00482FBF"/>
    <w:rsid w:val="004950A8"/>
    <w:rsid w:val="004B2F67"/>
    <w:rsid w:val="004E7030"/>
    <w:rsid w:val="005138F0"/>
    <w:rsid w:val="00513C72"/>
    <w:rsid w:val="0055492E"/>
    <w:rsid w:val="005F7611"/>
    <w:rsid w:val="006014BD"/>
    <w:rsid w:val="00643413"/>
    <w:rsid w:val="006608FD"/>
    <w:rsid w:val="00663A42"/>
    <w:rsid w:val="00685D49"/>
    <w:rsid w:val="0069356B"/>
    <w:rsid w:val="006C7853"/>
    <w:rsid w:val="006E2AFD"/>
    <w:rsid w:val="007753D6"/>
    <w:rsid w:val="007838C1"/>
    <w:rsid w:val="007A4AEE"/>
    <w:rsid w:val="007E3048"/>
    <w:rsid w:val="00810563"/>
    <w:rsid w:val="00855C60"/>
    <w:rsid w:val="00880227"/>
    <w:rsid w:val="008F5E8D"/>
    <w:rsid w:val="008F6A99"/>
    <w:rsid w:val="0092512C"/>
    <w:rsid w:val="009545DF"/>
    <w:rsid w:val="00960AC6"/>
    <w:rsid w:val="009D05F3"/>
    <w:rsid w:val="009D3A30"/>
    <w:rsid w:val="009F169E"/>
    <w:rsid w:val="009F20F1"/>
    <w:rsid w:val="00A064E0"/>
    <w:rsid w:val="00A419D1"/>
    <w:rsid w:val="00A91DCC"/>
    <w:rsid w:val="00A92FDA"/>
    <w:rsid w:val="00AD042B"/>
    <w:rsid w:val="00AE7277"/>
    <w:rsid w:val="00B00711"/>
    <w:rsid w:val="00B2466A"/>
    <w:rsid w:val="00B27A68"/>
    <w:rsid w:val="00B460BA"/>
    <w:rsid w:val="00B72CCC"/>
    <w:rsid w:val="00B74647"/>
    <w:rsid w:val="00B95B69"/>
    <w:rsid w:val="00BA4F8F"/>
    <w:rsid w:val="00C417E4"/>
    <w:rsid w:val="00D207EB"/>
    <w:rsid w:val="00D91345"/>
    <w:rsid w:val="00DF55DE"/>
    <w:rsid w:val="00E04883"/>
    <w:rsid w:val="00E25F23"/>
    <w:rsid w:val="00E36490"/>
    <w:rsid w:val="00EC76DA"/>
    <w:rsid w:val="00EE2D02"/>
    <w:rsid w:val="00EE5C8B"/>
    <w:rsid w:val="00F036FD"/>
    <w:rsid w:val="00F152D2"/>
    <w:rsid w:val="00F3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7C9C514A"/>
  <w15:docId w15:val="{BC32EEB3-B5E1-4C7B-830E-76F79B68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92089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089A"/>
  </w:style>
  <w:style w:type="paragraph" w:styleId="Rodap">
    <w:name w:val="footer"/>
    <w:basedOn w:val="Normal"/>
    <w:link w:val="RodapChar"/>
    <w:uiPriority w:val="99"/>
    <w:unhideWhenUsed/>
    <w:rsid w:val="0092089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089A"/>
  </w:style>
  <w:style w:type="paragraph" w:styleId="Corpodetexto">
    <w:name w:val="Body Text"/>
    <w:basedOn w:val="Normal"/>
    <w:link w:val="CorpodetextoChar"/>
    <w:rsid w:val="00E148BF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E148BF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Hyperlink">
    <w:name w:val="Hyperlink"/>
    <w:basedOn w:val="Fontepargpadro"/>
    <w:uiPriority w:val="99"/>
    <w:unhideWhenUsed/>
    <w:rsid w:val="005F61E2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F61E2"/>
    <w:rPr>
      <w:color w:val="605E5C"/>
      <w:shd w:val="clear" w:color="auto" w:fill="E1DFDD"/>
    </w:rPr>
  </w:style>
  <w:style w:type="paragraph" w:customStyle="1" w:styleId="Default">
    <w:name w:val="Default"/>
    <w:rsid w:val="001902BA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206DF"/>
    <w:pPr>
      <w:ind w:left="720"/>
      <w:contextualSpacing/>
    </w:pPr>
  </w:style>
  <w:style w:type="table" w:styleId="Tabelacomgrade">
    <w:name w:val="Table Grid"/>
    <w:basedOn w:val="Tabelanormal"/>
    <w:uiPriority w:val="39"/>
    <w:rsid w:val="009F20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91DCC"/>
    <w:pPr>
      <w:spacing w:line="240" w:lineRule="auto"/>
    </w:pPr>
    <w:rPr>
      <w:rFonts w:ascii="Calibri" w:eastAsia="Calibri" w:hAnsi="Calibri" w:cs="Calibri"/>
      <w:sz w:val="20"/>
      <w:szCs w:val="20"/>
      <w:lang w:val="pt-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91DCC"/>
    <w:rPr>
      <w:rFonts w:ascii="Calibri" w:eastAsia="Calibri" w:hAnsi="Calibri" w:cs="Calibri"/>
      <w:sz w:val="20"/>
      <w:szCs w:val="20"/>
      <w:lang w:val="pt-PT"/>
    </w:rPr>
  </w:style>
  <w:style w:type="character" w:styleId="Refdenotadefim">
    <w:name w:val="endnote reference"/>
    <w:uiPriority w:val="99"/>
    <w:semiHidden/>
    <w:unhideWhenUsed/>
    <w:rsid w:val="00A91DCC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91DCC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91DC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91D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rasildefato.com.br/2017/12/08/pec-do-teto-dos-gastos-inviabilizou-a-educacao-pubica-no-brasil-diz-dermeval-savian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eriodicos.sbu.unicamp.br/ojs/index.php/histedbr/article/view/8655835" TargetMode="External"/><Relationship Id="rId14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email.com" TargetMode="External"/><Relationship Id="rId2" Type="http://schemas.openxmlformats.org/officeDocument/2006/relationships/hyperlink" Target="mailto:email@email.com" TargetMode="External"/><Relationship Id="rId1" Type="http://schemas.openxmlformats.org/officeDocument/2006/relationships/hyperlink" Target="mailto:email@email.com" TargetMode="External"/><Relationship Id="rId4" Type="http://schemas.openxmlformats.org/officeDocument/2006/relationships/hyperlink" Target="mailto:email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ZBIU8xs+DJCJ6MaGx7C8JHVH5g==">CgMxLjAyCGguZ2pkZ3hzOAByITFpQ1BGQ3pjeHM3Smd2cmtYLWdMb0hNLUppMlNVa3VIQg==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A0D2F7-5E45-4676-8FF9-037393EFB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1222</Words>
  <Characters>6603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Joca</dc:creator>
  <cp:lastModifiedBy>Dorgival</cp:lastModifiedBy>
  <cp:revision>36</cp:revision>
  <cp:lastPrinted>2026-03-18T13:28:00Z</cp:lastPrinted>
  <dcterms:created xsi:type="dcterms:W3CDTF">2024-07-22T14:17:00Z</dcterms:created>
  <dcterms:modified xsi:type="dcterms:W3CDTF">2026-03-18T13:53:00Z</dcterms:modified>
</cp:coreProperties>
</file>